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/>
          <w:b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Informacja zwrotna dla sygnalisty</w:t>
      </w:r>
      <w:r>
        <w:rPr>
          <w:rFonts w:ascii="Times New Roman" w:hAnsi="Times New Roman"/>
          <w:b/>
          <w:bCs/>
          <w:iCs/>
          <w:color w:val="943634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360"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Cs/>
          <w:color w:val="943634"/>
          <w:sz w:val="24"/>
          <w:szCs w:val="24"/>
        </w:rPr>
        <w:t>(wzór)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b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 podstawie art. 34 ust. 6 ustawy z dnia 14 czerwca 2024 r. o ochronie sygnalistów (Dz. U. 2024, poz. 928), w związku ze zgłoszoną przez Panią/Pana w dniu……………. informacją o naruszeniu prawa, informuję, że: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zgłoszenie zostanie/zostało poddane dalszej analizie i działaniom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oceny prawidłowości informacji zawartych w zgłoszeniu przeprowadziliśmy postępowanie wyjaśniające, polegające na sprawdzeniu informacji podanych przez Panią/Pana w zgłoszeniu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[podać zakres prowadzonego sprawdzenia]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Natomiast w celu przeciwdziałania naruszeniu (lub naruszeniom) prawa będącego przedmiotem zgłoszenia, planujemy/podjęliśmy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[wybrać właściwe]</w:t>
      </w:r>
      <w:r>
        <w:rPr>
          <w:rFonts w:ascii="Times New Roman" w:hAnsi="Times New Roman"/>
          <w:sz w:val="24"/>
          <w:szCs w:val="24"/>
        </w:rPr>
        <w:t xml:space="preserve"> następujące </w:t>
      </w:r>
      <w:r>
        <w:rPr>
          <w:rFonts w:ascii="Times New Roman" w:hAnsi="Times New Roman"/>
          <w:b/>
          <w:bCs/>
          <w:sz w:val="24"/>
          <w:szCs w:val="24"/>
        </w:rPr>
        <w:t>działania następcze: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postępowanie wyjaśniające,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wszczęcie kontroli,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zawiadomienie właściwych organów</w:t>
      </w:r>
    </w:p>
    <w:p>
      <w:pPr>
        <w:pStyle w:val="Normal"/>
        <w:suppressAutoHyphens w:val="true"/>
        <w:spacing w:lineRule="auto" w:line="360" w:before="0" w:after="0"/>
        <w:rPr>
          <w:i/>
          <w:i/>
          <w:iCs/>
          <w:highlight w:val="none"/>
          <w:shd w:fill="auto" w:val="clear"/>
        </w:rPr>
      </w:pPr>
      <w:r>
        <w:rPr>
          <w:rFonts w:ascii="Times New Roman" w:hAnsi="Times New Roman"/>
          <w:i/>
          <w:iCs/>
          <w:sz w:val="24"/>
          <w:szCs w:val="24"/>
          <w:shd w:fill="auto" w:val="clear"/>
        </w:rPr>
        <w:t>[wybrać właściwe planowane lub podjęte działania następcze]</w:t>
      </w:r>
    </w:p>
    <w:p>
      <w:pPr>
        <w:pStyle w:val="Normal"/>
        <w:suppressAutoHyphens w:val="true"/>
        <w:spacing w:lineRule="auto" w:line="360" w:before="0" w:after="0"/>
        <w:rPr>
          <w:i/>
          <w:i/>
          <w:iCs/>
          <w:highlight w:val="none"/>
          <w:shd w:fill="auto" w:val="clear"/>
        </w:rPr>
      </w:pPr>
      <w:r>
        <w:rPr>
          <w:rFonts w:ascii="Times New Roman" w:hAnsi="Times New Roman"/>
          <w:i/>
          <w:iCs/>
          <w:sz w:val="24"/>
          <w:szCs w:val="24"/>
          <w:shd w:fill="auto" w:val="clear"/>
        </w:rPr>
        <w:t>[wskazać organy prowadzące wskazane postępowanie]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działanie podjęte w celu odzyskania środków finansowych.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wyżej działania następcze podjęliśmy z następujących powodów:</w:t>
      </w:r>
    </w:p>
    <w:p>
      <w:pPr>
        <w:pStyle w:val="Normal"/>
        <w:suppressAutoHyphens w:val="true"/>
        <w:spacing w:lineRule="auto" w:line="360" w:before="0" w:after="0"/>
        <w:rPr>
          <w:i/>
          <w:i/>
          <w:iCs/>
          <w:highlight w:val="none"/>
          <w:shd w:fill="auto" w:val="clear"/>
        </w:rPr>
      </w:pPr>
      <w:r>
        <w:rPr>
          <w:rFonts w:ascii="Times New Roman" w:hAnsi="Times New Roman"/>
          <w:i/>
          <w:iCs/>
          <w:sz w:val="24"/>
          <w:szCs w:val="24"/>
          <w:shd w:fill="auto" w:val="clear"/>
        </w:rPr>
        <w:t>[opisać uzasadnienie adekwatne do konkretnego działania następczego]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przeprowadzeniu postępowania wyjaśniającego odnośnie do informacji podanych przez Panią/Pana w zgłoszeniu, nie stwierdziliśmy naruszenia prawa, w związku z czym nastąpi zamknięcie procedury realizowanej w ramach wewnętrznej procedury dokonywania zgłoszeń naruszeń prawa z uwagi na niestwierdzenie wystąpienia naruszenia prawa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[dotyczy sytuacji niestwierdzenia naruszenia prawa</w:t>
      </w:r>
      <w:r>
        <w:rPr>
          <w:rFonts w:ascii="Times New Roman" w:hAnsi="Times New Roman"/>
          <w:sz w:val="24"/>
          <w:szCs w:val="24"/>
          <w:highlight w:val="yellow"/>
        </w:rPr>
        <w:t>]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procedury nastąpiło z następujących powodów:</w:t>
      </w:r>
    </w:p>
    <w:p>
      <w:pPr>
        <w:pStyle w:val="Normal"/>
        <w:suppressAutoHyphens w:val="true"/>
        <w:spacing w:lineRule="auto" w:line="360" w:before="0" w:after="0"/>
        <w:rPr>
          <w:i/>
          <w:i/>
          <w:iCs/>
          <w:highlight w:val="none"/>
          <w:shd w:fill="auto" w:val="clear"/>
        </w:rPr>
      </w:pPr>
      <w:r>
        <w:rPr>
          <w:rFonts w:ascii="Times New Roman" w:hAnsi="Times New Roman"/>
          <w:i/>
          <w:iCs/>
          <w:sz w:val="24"/>
          <w:szCs w:val="24"/>
          <w:shd w:fill="auto" w:val="clear"/>
        </w:rPr>
        <w:t>[opisać uzasadnienie podając powody niestwierdzenia naruszenia prawa, w tym np.  przepisy prawa mające zastosowanie do sytuacji opisanej w zgłoszeniu, efekty przeprowadzonego postępowania wyjaśniającego]</w:t>
      </w:r>
    </w:p>
    <w:p>
      <w:pPr>
        <w:pStyle w:val="Normal"/>
        <w:suppressAutoHyphens w:val="true"/>
        <w:spacing w:lineRule="auto" w:line="360" w:before="0" w:after="0"/>
        <w:rPr>
          <w:i/>
          <w:i/>
          <w:iCs/>
          <w:highlight w:val="none"/>
          <w:shd w:fill="auto" w:val="clear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harterITCPL-Normal">
    <w:charset w:val="ee"/>
    <w:family w:val="roman"/>
    <w:pitch w:val="variable"/>
  </w:font>
  <w:font w:name="Charter ITC Pro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1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c0995"/>
    <w:rPr/>
  </w:style>
  <w:style w:type="character" w:styleId="StopkaZnak" w:customStyle="1">
    <w:name w:val="Stopka Znak"/>
    <w:basedOn w:val="DefaultParagraphFont"/>
    <w:uiPriority w:val="99"/>
    <w:semiHidden/>
    <w:qFormat/>
    <w:rsid w:val="00ac0995"/>
    <w:rPr/>
  </w:style>
  <w:style w:type="character" w:styleId="TekstdymkaZnak" w:customStyle="1">
    <w:name w:val="Tekst dymka Znak"/>
    <w:link w:val="BalloonText"/>
    <w:uiPriority w:val="99"/>
    <w:semiHidden/>
    <w:qFormat/>
    <w:rsid w:val="00ac0995"/>
    <w:rPr>
      <w:rFonts w:ascii="Tahoma" w:hAnsi="Tahoma" w:cs="Tahoma"/>
      <w:sz w:val="16"/>
      <w:szCs w:val="16"/>
    </w:rPr>
  </w:style>
  <w:style w:type="character" w:styleId="HTMLwstpniesformatowanyZnak" w:customStyle="1">
    <w:name w:val="HTML - wstępnie sformatowany Znak"/>
    <w:link w:val="HTMLPreformatted"/>
    <w:uiPriority w:val="99"/>
    <w:qFormat/>
    <w:rsid w:val="00b3138e"/>
    <w:rPr>
      <w:rFonts w:ascii="Courier New" w:hAnsi="Courier New" w:eastAsia="Times New Roman" w:cs="Courier New"/>
    </w:rPr>
  </w:style>
  <w:style w:type="character" w:styleId="Czeinternetowe">
    <w:name w:val="Hyperlink"/>
    <w:uiPriority w:val="99"/>
    <w:unhideWhenUsed/>
    <w:rsid w:val="00921afe"/>
    <w:rPr>
      <w:color w:val="0000FF"/>
      <w:u w:val="single"/>
    </w:rPr>
  </w:style>
  <w:style w:type="character" w:styleId="Highlight" w:customStyle="1">
    <w:name w:val="highlight"/>
    <w:qFormat/>
    <w:rsid w:val="003206e4"/>
    <w:rPr/>
  </w:style>
  <w:style w:type="character" w:styleId="Markedcontent" w:customStyle="1">
    <w:name w:val="markedcontent"/>
    <w:qFormat/>
    <w:rsid w:val="003206e4"/>
    <w:rPr/>
  </w:style>
  <w:style w:type="character" w:styleId="Gwp73171269colour" w:customStyle="1">
    <w:name w:val="gwp73171269_colour"/>
    <w:qFormat/>
    <w:rsid w:val="003206e4"/>
    <w:rPr/>
  </w:style>
  <w:style w:type="character" w:styleId="TekstprzypisudolnegoZnak" w:customStyle="1">
    <w:name w:val="Tekst przypisu dolnego Znak"/>
    <w:uiPriority w:val="99"/>
    <w:semiHidden/>
    <w:qFormat/>
    <w:rsid w:val="006e751c"/>
    <w:rPr>
      <w:rFonts w:ascii="Times New Roman" w:hAnsi="Times New Roman" w:eastAsia="SimSun" w:cs="Mangal"/>
      <w:kern w:val="2"/>
      <w:szCs w:val="18"/>
      <w:lang w:eastAsia="hi-IN" w:bidi="hi-IN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6e751c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c63b9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09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c09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0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kst" w:customStyle="1">
    <w:name w:val="Body tekst"/>
    <w:basedOn w:val="Normal"/>
    <w:next w:val="Normal"/>
    <w:uiPriority w:val="99"/>
    <w:qFormat/>
    <w:rsid w:val="007b1d01"/>
    <w:pPr>
      <w:widowControl w:val="false"/>
      <w:tabs>
        <w:tab w:val="clear" w:pos="708"/>
        <w:tab w:val="left" w:pos="432" w:leader="none"/>
      </w:tabs>
      <w:spacing w:lineRule="atLeast" w:line="250" w:before="0" w:after="85"/>
      <w:jc w:val="both"/>
      <w:textAlignment w:val="baseline"/>
    </w:pPr>
    <w:rPr>
      <w:rFonts w:ascii="CharterITCPL-Normal" w:hAnsi="CharterITCPL-Normal" w:eastAsia="Times New Roman" w:cs="CharterITCPL-Normal"/>
      <w:color w:val="000000"/>
      <w:sz w:val="20"/>
      <w:szCs w:val="20"/>
      <w:lang w:eastAsia="pl-PL"/>
    </w:rPr>
  </w:style>
  <w:style w:type="paragraph" w:styleId="Bodytekstprzedpkt" w:customStyle="1">
    <w:name w:val="Body tekst przed pkt"/>
    <w:basedOn w:val="Bodytekst"/>
    <w:uiPriority w:val="99"/>
    <w:qFormat/>
    <w:rsid w:val="00da0f26"/>
    <w:pPr>
      <w:keepNext w:val="true"/>
      <w:spacing w:before="0" w:after="28"/>
    </w:pPr>
    <w:rPr>
      <w:rFonts w:ascii="Charter ITC Pro" w:hAnsi="Charter ITC Pro" w:cs="Charter ITC Pro"/>
    </w:rPr>
  </w:style>
  <w:style w:type="paragraph" w:styleId="Punkt1start" w:customStyle="1">
    <w:name w:val="Punkt 1) start"/>
    <w:basedOn w:val="Bodytekst"/>
    <w:uiPriority w:val="99"/>
    <w:qFormat/>
    <w:rsid w:val="00da0f26"/>
    <w:pPr>
      <w:tabs>
        <w:tab w:val="clear" w:pos="432"/>
        <w:tab w:val="left" w:pos="864" w:leader="none"/>
      </w:tabs>
      <w:spacing w:before="0" w:after="11"/>
      <w:ind w:left="340" w:hanging="340"/>
    </w:pPr>
    <w:rPr>
      <w:rFonts w:ascii="Charter ITC Pro" w:hAnsi="Charter ITC Pro" w:cs="Charter ITC Pro"/>
    </w:rPr>
  </w:style>
  <w:style w:type="paragraph" w:styleId="Punkt1cd" w:customStyle="1">
    <w:name w:val="Punkt 1) cd"/>
    <w:basedOn w:val="Bodytekst"/>
    <w:uiPriority w:val="99"/>
    <w:qFormat/>
    <w:rsid w:val="00da0f26"/>
    <w:pPr>
      <w:tabs>
        <w:tab w:val="clear" w:pos="432"/>
        <w:tab w:val="left" w:pos="864" w:leader="none"/>
      </w:tabs>
      <w:spacing w:before="0" w:after="11"/>
      <w:ind w:left="340" w:hanging="340"/>
    </w:pPr>
    <w:rPr>
      <w:rFonts w:ascii="Charter ITC Pro" w:hAnsi="Charter ITC Pro" w:cs="Charter ITC Pro"/>
    </w:rPr>
  </w:style>
  <w:style w:type="paragraph" w:styleId="BodytextUP2mm" w:customStyle="1">
    <w:name w:val="Body text UP2mm"/>
    <w:basedOn w:val="Bodytekst"/>
    <w:uiPriority w:val="99"/>
    <w:qFormat/>
    <w:rsid w:val="00da0f26"/>
    <w:pPr>
      <w:spacing w:before="57" w:after="85"/>
    </w:pPr>
    <w:rPr>
      <w:rFonts w:ascii="Charter ITC Pro" w:hAnsi="Charter ITC Pro" w:cs="Charter ITC Pro"/>
    </w:rPr>
  </w:style>
  <w:style w:type="paragraph" w:styleId="Bodytekstprzedpkt1" w:customStyle="1">
    <w:name w:val="Body tekst przed pkt 1"/>
    <w:basedOn w:val="Bodytekstprzedpkt"/>
    <w:uiPriority w:val="99"/>
    <w:qFormat/>
    <w:rsid w:val="00da0f26"/>
    <w:pPr>
      <w:spacing w:before="74" w:after="28"/>
    </w:pPr>
    <w:rPr/>
  </w:style>
  <w:style w:type="paragraph" w:styleId="WZORtekstWZOR" w:customStyle="1">
    <w:name w:val="WZOR tekst (WZOR)"/>
    <w:basedOn w:val="Normal"/>
    <w:uiPriority w:val="99"/>
    <w:qFormat/>
    <w:rsid w:val="00da0f26"/>
    <w:pPr>
      <w:widowControl w:val="false"/>
      <w:tabs>
        <w:tab w:val="clear" w:pos="708"/>
        <w:tab w:val="right" w:pos="8674" w:leader="dot"/>
      </w:tabs>
      <w:spacing w:lineRule="auto" w:line="288" w:before="28" w:after="28"/>
      <w:jc w:val="both"/>
      <w:textAlignment w:val="center"/>
    </w:pPr>
    <w:rPr>
      <w:rFonts w:ascii="Charter ITC Pro" w:hAnsi="Charter ITC Pro" w:eastAsia="Times New Roman" w:cs="Charter ITC Pro"/>
      <w:color w:val="000000"/>
      <w:sz w:val="18"/>
      <w:szCs w:val="18"/>
      <w:lang w:eastAsia="pl-PL"/>
    </w:rPr>
  </w:style>
  <w:style w:type="paragraph" w:styleId="WZORtytopustWZOR" w:customStyle="1">
    <w:name w:val="WZOR tyt opust (WZOR)"/>
    <w:basedOn w:val="WZORtekstWZOR"/>
    <w:uiPriority w:val="99"/>
    <w:qFormat/>
    <w:rsid w:val="00da0f26"/>
    <w:pPr>
      <w:spacing w:before="283" w:after="283"/>
      <w:jc w:val="center"/>
    </w:pPr>
    <w:rPr>
      <w:b/>
      <w:bCs/>
      <w:sz w:val="20"/>
      <w:szCs w:val="20"/>
    </w:rPr>
  </w:style>
  <w:style w:type="paragraph" w:styleId="WZORboldcenterWZOR" w:customStyle="1">
    <w:name w:val="WZOR bold center (WZOR)"/>
    <w:basedOn w:val="WZORtytopustWZOR"/>
    <w:uiPriority w:val="99"/>
    <w:qFormat/>
    <w:rsid w:val="00da0f26"/>
    <w:pPr>
      <w:keepNext w:val="true"/>
      <w:suppressAutoHyphens w:val="true"/>
      <w:spacing w:before="227" w:after="113"/>
    </w:pPr>
    <w:rPr/>
  </w:style>
  <w:style w:type="paragraph" w:styleId="WZORpunkt1stWZOR" w:customStyle="1">
    <w:name w:val="WZOR punkt 1st (WZOR)"/>
    <w:basedOn w:val="WZORtekstWZOR"/>
    <w:uiPriority w:val="99"/>
    <w:qFormat/>
    <w:rsid w:val="00da0f26"/>
    <w:pPr>
      <w:tabs>
        <w:tab w:val="clear" w:pos="8674"/>
        <w:tab w:val="left" w:pos="340" w:leader="none"/>
        <w:tab w:val="right" w:pos="8617" w:leader="dot"/>
      </w:tabs>
      <w:ind w:left="340" w:hanging="340"/>
    </w:pPr>
    <w:rPr/>
  </w:style>
  <w:style w:type="paragraph" w:styleId="Divpara" w:customStyle="1">
    <w:name w:val="div.para"/>
    <w:uiPriority w:val="99"/>
    <w:qFormat/>
    <w:rsid w:val="00b85672"/>
    <w:pPr>
      <w:widowControl w:val="false"/>
      <w:suppressAutoHyphens w:val="true"/>
      <w:bidi w:val="0"/>
      <w:spacing w:lineRule="atLeast" w:line="40" w:before="80" w:after="0"/>
      <w:ind w:right="540" w:hanging="0"/>
      <w:jc w:val="both"/>
    </w:pPr>
    <w:rPr>
      <w:rFonts w:ascii="Helvetica" w:hAnsi="Helvetica" w:eastAsia="Times New Roman" w:cs="Helvetica"/>
      <w:color w:val="000000"/>
      <w:kern w:val="0"/>
      <w:sz w:val="18"/>
      <w:szCs w:val="18"/>
      <w:lang w:val="pl-PL" w:eastAsia="pl-PL" w:bidi="ar-SA"/>
    </w:rPr>
  </w:style>
  <w:style w:type="paragraph" w:styleId="Leftnote" w:customStyle="1">
    <w:name w:val=".leftnote"/>
    <w:uiPriority w:val="99"/>
    <w:qFormat/>
    <w:rsid w:val="00b85672"/>
    <w:pPr>
      <w:widowControl w:val="false"/>
      <w:suppressAutoHyphens w:val="true"/>
      <w:bidi w:val="0"/>
      <w:spacing w:lineRule="atLeast" w:line="40" w:before="80" w:after="0"/>
      <w:ind w:right="100" w:hanging="0"/>
      <w:jc w:val="right"/>
    </w:pPr>
    <w:rPr>
      <w:rFonts w:ascii="Helvetica" w:hAnsi="Helvetica" w:eastAsia="Times New Roman" w:cs="Helvetica"/>
      <w:b/>
      <w:bCs/>
      <w:color w:val="808080"/>
      <w:kern w:val="0"/>
      <w:sz w:val="18"/>
      <w:szCs w:val="18"/>
      <w:lang w:val="pl-PL" w:eastAsia="pl-PL" w:bidi="ar-SA"/>
    </w:rPr>
  </w:style>
  <w:style w:type="paragraph" w:styleId="Kompunkt" w:customStyle="1">
    <w:name w:val=".kompunkt"/>
    <w:uiPriority w:val="99"/>
    <w:qFormat/>
    <w:rsid w:val="00b85672"/>
    <w:pPr>
      <w:widowControl w:val="false"/>
      <w:suppressAutoHyphens w:val="true"/>
      <w:bidi w:val="0"/>
      <w:spacing w:lineRule="atLeast" w:line="40" w:before="0" w:after="0"/>
      <w:ind w:left="460" w:right="540" w:hanging="260"/>
      <w:jc w:val="both"/>
    </w:pPr>
    <w:rPr>
      <w:rFonts w:ascii="Helvetica" w:hAnsi="Helvetica" w:eastAsia="Times New Roman" w:cs="Helvetica"/>
      <w:color w:val="000000"/>
      <w:kern w:val="0"/>
      <w:sz w:val="18"/>
      <w:szCs w:val="18"/>
      <w:lang w:val="pl-PL" w:eastAsia="pl-PL" w:bidi="ar-SA"/>
    </w:rPr>
  </w:style>
  <w:style w:type="paragraph" w:styleId="Standard" w:customStyle="1">
    <w:name w:val="Standard"/>
    <w:qFormat/>
    <w:rsid w:val="00b313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HTMLPreformatted">
    <w:name w:val="HTML Preformatted"/>
    <w:basedOn w:val="Normal"/>
    <w:link w:val="HTMLwstpniesformatowanyZnak"/>
    <w:uiPriority w:val="99"/>
    <w:unhideWhenUsed/>
    <w:qFormat/>
    <w:rsid w:val="00b3138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rmalnyWeb1" w:customStyle="1">
    <w:name w:val="Normalny (Web)1"/>
    <w:basedOn w:val="Normal"/>
    <w:qFormat/>
    <w:rsid w:val="006e751c"/>
    <w:pPr>
      <w:suppressAutoHyphens w:val="true"/>
      <w:spacing w:lineRule="atLeast" w:line="100" w:before="28" w:after="28"/>
    </w:pPr>
    <w:rPr>
      <w:rFonts w:ascii="Times New Roman" w:hAnsi="Times New Roman" w:eastAsia="Times New Roman"/>
      <w:kern w:val="2"/>
      <w:sz w:val="24"/>
      <w:szCs w:val="24"/>
      <w:lang w:eastAsia="hi-I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e751c"/>
    <w:pPr>
      <w:suppressAutoHyphens w:val="true"/>
      <w:spacing w:lineRule="auto" w:line="240" w:before="0" w:after="0"/>
    </w:pPr>
    <w:rPr>
      <w:rFonts w:ascii="Times New Roman" w:hAnsi="Times New Roman" w:eastAsia="SimSun" w:cs="Mangal"/>
      <w:kern w:val="2"/>
      <w:sz w:val="20"/>
      <w:szCs w:val="18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277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7C57E516F76A47ABDAD39899A3A832" ma:contentTypeVersion="14" ma:contentTypeDescription="Utwórz nowy dokument." ma:contentTypeScope="" ma:versionID="25d91cabcbee5d287a6c05ad6d15f289">
  <xsd:schema xmlns:xsd="http://www.w3.org/2001/XMLSchema" xmlns:xs="http://www.w3.org/2001/XMLSchema" xmlns:p="http://schemas.microsoft.com/office/2006/metadata/properties" xmlns:ns3="6dc55994-df83-4ea5-a8cb-4716af60a243" xmlns:ns4="77d45e7a-f605-4910-87aa-1bf3869c8a07" targetNamespace="http://schemas.microsoft.com/office/2006/metadata/properties" ma:root="true" ma:fieldsID="5a3812a4cf41621ac677a07fa4fdd342" ns3:_="" ns4:_="">
    <xsd:import namespace="6dc55994-df83-4ea5-a8cb-4716af60a243"/>
    <xsd:import namespace="77d45e7a-f605-4910-87aa-1bf3869c8a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5994-df83-4ea5-a8cb-4716af60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45e7a-f605-4910-87aa-1bf3869c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45e7a-f605-4910-87aa-1bf3869c8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A236-8D37-4F84-A956-0DE239A2C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55994-df83-4ea5-a8cb-4716af60a243"/>
    <ds:schemaRef ds:uri="77d45e7a-f605-4910-87aa-1bf3869c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DFE2F-650D-4DC5-8B65-5A78F2F3698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7d45e7a-f605-4910-87aa-1bf3869c8a07"/>
    <ds:schemaRef ds:uri="http://purl.org/dc/dcmitype/"/>
    <ds:schemaRef ds:uri="http://schemas.microsoft.com/office/2006/metadata/properties"/>
    <ds:schemaRef ds:uri="http://purl.org/dc/terms/"/>
    <ds:schemaRef ds:uri="6dc55994-df83-4ea5-a8cb-4716af60a2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059293-9303-4A94-AC5E-1B06C1F71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LibreOffice/7.4.2.3$Windows_X86_64 LibreOffice_project/382eef1f22670f7f4118c8c2dd222ec7ad009daf</Application>
  <AppVersion>15.0000</AppVersion>
  <Pages>1</Pages>
  <Words>211</Words>
  <Characters>1566</Characters>
  <CharactersWithSpaces>1760</CharactersWithSpaces>
  <Paragraphs>18</Paragraphs>
  <Company>Wydawnictwo C. H. Beck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2024-08-26T11:37:00Z</dcterms:created>
  <dc:creator>Małgorzata Budzich</dc:creator>
  <dc:description/>
  <dc:language>pl-PL</dc:language>
  <cp:lastModifiedBy/>
  <dcterms:modified xsi:type="dcterms:W3CDTF">2024-10-22T22:55:31Z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0x010100697C57E516F76A47ABDAD39899A3A832</vt:lpwstr>
  </property>
</Properties>
</file>